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8FE38" w14:textId="77777777" w:rsidR="009A44A1" w:rsidRDefault="005A2885" w:rsidP="005A2885">
      <w:pPr>
        <w:pStyle w:val="Heading1"/>
      </w:pPr>
      <w:r>
        <w:t>Inspections conducted during 2017-2018</w:t>
      </w:r>
    </w:p>
    <w:p w14:paraId="17FD628B" w14:textId="77777777" w:rsidR="005A2885" w:rsidRDefault="005A2885" w:rsidP="005A2885"/>
    <w:tbl>
      <w:tblPr>
        <w:tblStyle w:val="ListTable4-Accent1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5A2885" w14:paraId="3B49DD7A" w14:textId="77777777" w:rsidTr="00EE6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EBA2AD0" w14:textId="77777777" w:rsidR="005A2885" w:rsidRPr="00EE6AF8" w:rsidRDefault="005A2885" w:rsidP="00EE6AF8">
            <w:pPr>
              <w:pStyle w:val="Heading2"/>
              <w:rPr>
                <w:b w:val="0"/>
                <w:color w:val="FFFFFF" w:themeColor="background1"/>
              </w:rPr>
            </w:pPr>
            <w:r w:rsidRPr="00EE6AF8">
              <w:rPr>
                <w:b w:val="0"/>
                <w:color w:val="FFFFFF" w:themeColor="background1"/>
              </w:rPr>
              <w:t>Property Agent’s Licence Name</w:t>
            </w:r>
          </w:p>
        </w:tc>
        <w:tc>
          <w:tcPr>
            <w:tcW w:w="4536" w:type="dxa"/>
          </w:tcPr>
          <w:p w14:paraId="77094FDE" w14:textId="77777777" w:rsidR="005A2885" w:rsidRPr="00EE6AF8" w:rsidRDefault="005A2885" w:rsidP="00EE6AF8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EE6AF8">
              <w:rPr>
                <w:b w:val="0"/>
                <w:color w:val="FFFFFF" w:themeColor="background1"/>
              </w:rPr>
              <w:t>Business Name</w:t>
            </w:r>
          </w:p>
        </w:tc>
      </w:tr>
      <w:tr w:rsidR="005A2885" w14:paraId="2E478560" w14:textId="77777777" w:rsidTr="00EE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BC26578" w14:textId="77777777" w:rsidR="005A2885" w:rsidRPr="00EE6AF8" w:rsidRDefault="005A2885" w:rsidP="005A28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BB5F66" w14:textId="144B0E32" w:rsidR="005A2885" w:rsidRPr="00EE6AF8" w:rsidRDefault="005A2885" w:rsidP="005A2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2885" w14:paraId="178D6913" w14:textId="77777777" w:rsidTr="00EE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8D48BFF" w14:textId="77777777" w:rsidR="005A2885" w:rsidRPr="00EE6AF8" w:rsidRDefault="005A2885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Alexia Pty Ltd</w:t>
            </w:r>
          </w:p>
        </w:tc>
        <w:tc>
          <w:tcPr>
            <w:tcW w:w="4536" w:type="dxa"/>
          </w:tcPr>
          <w:p w14:paraId="5D0B5A20" w14:textId="1E6C42EC" w:rsidR="005A2885" w:rsidRPr="00EE6AF8" w:rsidRDefault="00D76541" w:rsidP="00EE6A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Living Here</w:t>
            </w:r>
          </w:p>
        </w:tc>
      </w:tr>
      <w:tr w:rsidR="005A2885" w14:paraId="6A678892" w14:textId="77777777" w:rsidTr="00EE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704C383" w14:textId="77777777" w:rsidR="005A2885" w:rsidRPr="00EE6AF8" w:rsidRDefault="005A2885" w:rsidP="00EE6AF8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EE6AF8">
              <w:rPr>
                <w:b w:val="0"/>
                <w:sz w:val="24"/>
                <w:szCs w:val="24"/>
              </w:rPr>
              <w:t>Ashloc</w:t>
            </w:r>
            <w:proofErr w:type="spellEnd"/>
            <w:r w:rsidRPr="00EE6AF8">
              <w:rPr>
                <w:b w:val="0"/>
                <w:sz w:val="24"/>
                <w:szCs w:val="24"/>
              </w:rPr>
              <w:t xml:space="preserve"> Holdings Pty Ltd</w:t>
            </w:r>
          </w:p>
        </w:tc>
        <w:tc>
          <w:tcPr>
            <w:tcW w:w="4536" w:type="dxa"/>
          </w:tcPr>
          <w:p w14:paraId="7CCD489C" w14:textId="0BAA174B" w:rsidR="005A2885" w:rsidRPr="00EE6AF8" w:rsidRDefault="00D76541" w:rsidP="00EE6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TPR Property Group</w:t>
            </w:r>
          </w:p>
        </w:tc>
      </w:tr>
      <w:tr w:rsidR="005A2885" w14:paraId="7ED7110D" w14:textId="77777777" w:rsidTr="00EE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0EF4BA4" w14:textId="3A9580A1" w:rsidR="005A2885" w:rsidRPr="00EE6AF8" w:rsidRDefault="00D76541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Bushby &amp; Co Pty Ltd</w:t>
            </w:r>
          </w:p>
        </w:tc>
        <w:tc>
          <w:tcPr>
            <w:tcW w:w="4536" w:type="dxa"/>
          </w:tcPr>
          <w:p w14:paraId="17359D0F" w14:textId="16161B98" w:rsidR="005A2885" w:rsidRPr="00EE6AF8" w:rsidRDefault="00D76541" w:rsidP="00EE6A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Bushby Property Group</w:t>
            </w:r>
          </w:p>
        </w:tc>
      </w:tr>
      <w:tr w:rsidR="005A2885" w14:paraId="2798A869" w14:textId="77777777" w:rsidTr="00EE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BB6204D" w14:textId="7C6ABD11" w:rsidR="005A2885" w:rsidRPr="00EE6AF8" w:rsidRDefault="00D76541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Clarence Real Estate Pty Ltd</w:t>
            </w:r>
          </w:p>
        </w:tc>
        <w:tc>
          <w:tcPr>
            <w:tcW w:w="4536" w:type="dxa"/>
          </w:tcPr>
          <w:p w14:paraId="3501F820" w14:textId="4C1761ED" w:rsidR="005A2885" w:rsidRPr="00EE6AF8" w:rsidRDefault="00D76541" w:rsidP="00EE6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One Agency Sorell</w:t>
            </w:r>
          </w:p>
        </w:tc>
      </w:tr>
      <w:tr w:rsidR="00D76541" w14:paraId="4F77C7EE" w14:textId="77777777" w:rsidTr="00EE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2D8699F" w14:textId="34E0F545" w:rsidR="00D76541" w:rsidRPr="00EE6AF8" w:rsidRDefault="00D76541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Collins Real Estate Pty Ltd</w:t>
            </w:r>
          </w:p>
        </w:tc>
        <w:tc>
          <w:tcPr>
            <w:tcW w:w="4536" w:type="dxa"/>
          </w:tcPr>
          <w:p w14:paraId="1358C484" w14:textId="7781B4D3" w:rsidR="00D76541" w:rsidRPr="00EE6AF8" w:rsidRDefault="009B3E84" w:rsidP="00EE6A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One Agency Collins Real Estate</w:t>
            </w:r>
          </w:p>
        </w:tc>
      </w:tr>
      <w:tr w:rsidR="00D76541" w14:paraId="217117D5" w14:textId="77777777" w:rsidTr="00EE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35CFBE4" w14:textId="5CA406FC" w:rsidR="00D76541" w:rsidRPr="00EE6AF8" w:rsidRDefault="00D76541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Creese Property Consultants Pty Ltd</w:t>
            </w:r>
          </w:p>
        </w:tc>
        <w:tc>
          <w:tcPr>
            <w:tcW w:w="4536" w:type="dxa"/>
          </w:tcPr>
          <w:p w14:paraId="413821AF" w14:textId="1336F854" w:rsidR="00D76541" w:rsidRPr="00EE6AF8" w:rsidRDefault="00D76541" w:rsidP="00EE6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Creese Property Consultants</w:t>
            </w:r>
          </w:p>
        </w:tc>
        <w:bookmarkStart w:id="0" w:name="_GoBack"/>
        <w:bookmarkEnd w:id="0"/>
      </w:tr>
      <w:tr w:rsidR="00D76541" w14:paraId="3084C711" w14:textId="77777777" w:rsidTr="00EE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631B38E" w14:textId="63A88F30" w:rsidR="00D76541" w:rsidRPr="00EE6AF8" w:rsidRDefault="00D76541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DKLAT Pty Ltd</w:t>
            </w:r>
          </w:p>
        </w:tc>
        <w:tc>
          <w:tcPr>
            <w:tcW w:w="4536" w:type="dxa"/>
          </w:tcPr>
          <w:p w14:paraId="0BC21AA4" w14:textId="46DCA6A1" w:rsidR="00D76541" w:rsidRPr="00EE6AF8" w:rsidRDefault="009B3E84" w:rsidP="00EE6A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Ray White (Launceston)</w:t>
            </w:r>
          </w:p>
        </w:tc>
      </w:tr>
      <w:tr w:rsidR="00D76541" w14:paraId="3ECF6CAF" w14:textId="77777777" w:rsidTr="00EE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BDE6DD6" w14:textId="7A8DFE11" w:rsidR="00D76541" w:rsidRPr="00EE6AF8" w:rsidRDefault="00D76541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EIS Property (Tas) Pty Ltd</w:t>
            </w:r>
          </w:p>
        </w:tc>
        <w:tc>
          <w:tcPr>
            <w:tcW w:w="4536" w:type="dxa"/>
          </w:tcPr>
          <w:p w14:paraId="2F2879A5" w14:textId="7F285A98" w:rsidR="00D76541" w:rsidRPr="00EE6AF8" w:rsidRDefault="009B3E84" w:rsidP="00EE6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EIS Property Hobart</w:t>
            </w:r>
          </w:p>
        </w:tc>
      </w:tr>
      <w:tr w:rsidR="00D76541" w14:paraId="461FA4F9" w14:textId="77777777" w:rsidTr="00EE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AA1DDDC" w14:textId="78DEC384" w:rsidR="00D76541" w:rsidRPr="00EE6AF8" w:rsidRDefault="00D76541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EIS Property Sales Pty Ltd</w:t>
            </w:r>
          </w:p>
        </w:tc>
        <w:tc>
          <w:tcPr>
            <w:tcW w:w="4536" w:type="dxa"/>
          </w:tcPr>
          <w:p w14:paraId="3EC92866" w14:textId="7CE8FF2B" w:rsidR="00D76541" w:rsidRPr="00EE6AF8" w:rsidRDefault="009B3E84" w:rsidP="00EE6A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EIS Property</w:t>
            </w:r>
          </w:p>
        </w:tc>
      </w:tr>
      <w:tr w:rsidR="00D76541" w14:paraId="528B6200" w14:textId="77777777" w:rsidTr="00EE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ABF5880" w14:textId="75C92903" w:rsidR="00D76541" w:rsidRPr="00EE6AF8" w:rsidRDefault="00D76541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Harrison Humphreys Pty Ltd</w:t>
            </w:r>
          </w:p>
        </w:tc>
        <w:tc>
          <w:tcPr>
            <w:tcW w:w="4536" w:type="dxa"/>
          </w:tcPr>
          <w:p w14:paraId="29B2FC72" w14:textId="5792B6FC" w:rsidR="00D76541" w:rsidRPr="00EE6AF8" w:rsidRDefault="009B3E84" w:rsidP="00EE6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Harrison Humphreys Real Estate</w:t>
            </w:r>
          </w:p>
        </w:tc>
      </w:tr>
      <w:tr w:rsidR="00D76541" w14:paraId="4FF44965" w14:textId="77777777" w:rsidTr="00EE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0E34AD9" w14:textId="385D81D8" w:rsidR="00D76541" w:rsidRPr="00EE6AF8" w:rsidRDefault="00D76541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Hobart Business Brokerage Pty Ltd</w:t>
            </w:r>
          </w:p>
        </w:tc>
        <w:tc>
          <w:tcPr>
            <w:tcW w:w="4536" w:type="dxa"/>
          </w:tcPr>
          <w:p w14:paraId="0ABB568E" w14:textId="7E68735F" w:rsidR="00D76541" w:rsidRPr="00EE6AF8" w:rsidRDefault="009B3E84" w:rsidP="00EE6A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Link Brokerage Hobart</w:t>
            </w:r>
          </w:p>
        </w:tc>
      </w:tr>
      <w:tr w:rsidR="00D76541" w14:paraId="0841F7BD" w14:textId="77777777" w:rsidTr="00EE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17526AD" w14:textId="640BE87D" w:rsidR="00D76541" w:rsidRPr="00EE6AF8" w:rsidRDefault="00D76541" w:rsidP="00EE6AF8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EE6AF8">
              <w:rPr>
                <w:b w:val="0"/>
                <w:sz w:val="24"/>
                <w:szCs w:val="24"/>
              </w:rPr>
              <w:t>Jaks</w:t>
            </w:r>
            <w:proofErr w:type="spellEnd"/>
            <w:r w:rsidRPr="00EE6AF8">
              <w:rPr>
                <w:b w:val="0"/>
                <w:sz w:val="24"/>
                <w:szCs w:val="24"/>
              </w:rPr>
              <w:t xml:space="preserve"> Realty Pty Ltd</w:t>
            </w:r>
          </w:p>
        </w:tc>
        <w:tc>
          <w:tcPr>
            <w:tcW w:w="4536" w:type="dxa"/>
          </w:tcPr>
          <w:p w14:paraId="1659A5FF" w14:textId="7E66C026" w:rsidR="00D76541" w:rsidRPr="00EE6AF8" w:rsidRDefault="009B3E84" w:rsidP="00EE6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Sunny Real Estate</w:t>
            </w:r>
          </w:p>
        </w:tc>
      </w:tr>
      <w:tr w:rsidR="00D76541" w14:paraId="42BECC9D" w14:textId="77777777" w:rsidTr="00EE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673AE01" w14:textId="2A308D6F" w:rsidR="00D76541" w:rsidRPr="00EE6AF8" w:rsidRDefault="00D76541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 xml:space="preserve">Key 2 </w:t>
            </w:r>
            <w:r w:rsidR="009B3E84" w:rsidRPr="00EE6AF8">
              <w:rPr>
                <w:b w:val="0"/>
                <w:sz w:val="24"/>
                <w:szCs w:val="24"/>
              </w:rPr>
              <w:t xml:space="preserve">Property </w:t>
            </w:r>
            <w:r w:rsidRPr="00EE6AF8">
              <w:rPr>
                <w:b w:val="0"/>
                <w:sz w:val="24"/>
                <w:szCs w:val="24"/>
              </w:rPr>
              <w:t>(Tas) Pty Ltd</w:t>
            </w:r>
          </w:p>
        </w:tc>
        <w:tc>
          <w:tcPr>
            <w:tcW w:w="4536" w:type="dxa"/>
          </w:tcPr>
          <w:p w14:paraId="3EE71935" w14:textId="6507D0E7" w:rsidR="00D76541" w:rsidRPr="00EE6AF8" w:rsidRDefault="009B3E84" w:rsidP="00EE6A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Key 2 Property</w:t>
            </w:r>
          </w:p>
        </w:tc>
      </w:tr>
      <w:tr w:rsidR="00D76541" w14:paraId="68E3B8D8" w14:textId="77777777" w:rsidTr="00EE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662EFD6" w14:textId="29A4100C" w:rsidR="00D76541" w:rsidRPr="00EE6AF8" w:rsidRDefault="00D76541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Key 2 Property Management Pty Ltd</w:t>
            </w:r>
          </w:p>
        </w:tc>
        <w:tc>
          <w:tcPr>
            <w:tcW w:w="4536" w:type="dxa"/>
          </w:tcPr>
          <w:p w14:paraId="7C97DC19" w14:textId="1D58B688" w:rsidR="00D76541" w:rsidRPr="00EE6AF8" w:rsidRDefault="009B3E84" w:rsidP="00EE6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Key2 Property Rentals</w:t>
            </w:r>
          </w:p>
        </w:tc>
      </w:tr>
      <w:tr w:rsidR="00D76541" w14:paraId="005573BF" w14:textId="77777777" w:rsidTr="00EE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DA340C2" w14:textId="1DD0171E" w:rsidR="00D76541" w:rsidRPr="00EE6AF8" w:rsidRDefault="00D76541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King Island Real Estate Pty Ltd</w:t>
            </w:r>
          </w:p>
        </w:tc>
        <w:tc>
          <w:tcPr>
            <w:tcW w:w="4536" w:type="dxa"/>
          </w:tcPr>
          <w:p w14:paraId="5AF83D53" w14:textId="63052346" w:rsidR="00D76541" w:rsidRPr="00EE6AF8" w:rsidRDefault="009B3E84" w:rsidP="00EE6A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Harcourts King Island</w:t>
            </w:r>
          </w:p>
        </w:tc>
      </w:tr>
      <w:tr w:rsidR="00D76541" w14:paraId="0089A41A" w14:textId="77777777" w:rsidTr="00EE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6117EA6" w14:textId="3F18C716" w:rsidR="00D76541" w:rsidRPr="00EE6AF8" w:rsidRDefault="00D76541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Kingborough Property Centre Pty Ltd</w:t>
            </w:r>
          </w:p>
        </w:tc>
        <w:tc>
          <w:tcPr>
            <w:tcW w:w="4536" w:type="dxa"/>
          </w:tcPr>
          <w:p w14:paraId="28347C19" w14:textId="0559F6A2" w:rsidR="00D76541" w:rsidRPr="00EE6AF8" w:rsidRDefault="009B3E84" w:rsidP="00EE6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First National Real Estate Kingston</w:t>
            </w:r>
          </w:p>
        </w:tc>
      </w:tr>
      <w:tr w:rsidR="00D76541" w14:paraId="747AE792" w14:textId="77777777" w:rsidTr="00EE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2255CEA" w14:textId="2CF3AA81" w:rsidR="00D76541" w:rsidRPr="00EE6AF8" w:rsidRDefault="00D76541" w:rsidP="00EE6AF8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EE6AF8">
              <w:rPr>
                <w:b w:val="0"/>
                <w:sz w:val="24"/>
                <w:szCs w:val="24"/>
              </w:rPr>
              <w:t>Kunama</w:t>
            </w:r>
            <w:proofErr w:type="spellEnd"/>
            <w:r w:rsidRPr="00EE6AF8">
              <w:rPr>
                <w:b w:val="0"/>
                <w:sz w:val="24"/>
                <w:szCs w:val="24"/>
              </w:rPr>
              <w:t xml:space="preserve"> Pty Ltd</w:t>
            </w:r>
          </w:p>
        </w:tc>
        <w:tc>
          <w:tcPr>
            <w:tcW w:w="4536" w:type="dxa"/>
          </w:tcPr>
          <w:p w14:paraId="1E6A70ED" w14:textId="4955834C" w:rsidR="00D76541" w:rsidRPr="00EE6AF8" w:rsidRDefault="009B3E84" w:rsidP="00EE6A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E6AF8">
              <w:rPr>
                <w:sz w:val="24"/>
                <w:szCs w:val="24"/>
              </w:rPr>
              <w:t>Kunama</w:t>
            </w:r>
            <w:proofErr w:type="spellEnd"/>
            <w:r w:rsidRPr="00EE6AF8">
              <w:rPr>
                <w:sz w:val="24"/>
                <w:szCs w:val="24"/>
              </w:rPr>
              <w:t xml:space="preserve"> Real Estate</w:t>
            </w:r>
          </w:p>
        </w:tc>
      </w:tr>
      <w:tr w:rsidR="00D76541" w14:paraId="2E268DAE" w14:textId="77777777" w:rsidTr="00EE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F414EDD" w14:textId="21143AD4" w:rsidR="00D76541" w:rsidRPr="00EE6AF8" w:rsidRDefault="00D76541" w:rsidP="00EE6AF8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EE6AF8">
              <w:rPr>
                <w:b w:val="0"/>
                <w:sz w:val="24"/>
                <w:szCs w:val="24"/>
              </w:rPr>
              <w:t>Livadi</w:t>
            </w:r>
            <w:proofErr w:type="spellEnd"/>
            <w:r w:rsidRPr="00EE6AF8">
              <w:rPr>
                <w:b w:val="0"/>
                <w:sz w:val="24"/>
                <w:szCs w:val="24"/>
              </w:rPr>
              <w:t xml:space="preserve"> Estate Pty Ltd</w:t>
            </w:r>
          </w:p>
        </w:tc>
        <w:tc>
          <w:tcPr>
            <w:tcW w:w="4536" w:type="dxa"/>
          </w:tcPr>
          <w:p w14:paraId="577B3ED6" w14:textId="4164110C" w:rsidR="00D76541" w:rsidRPr="00EE6AF8" w:rsidRDefault="009B3E84" w:rsidP="00EE6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St Andrews Estate Agents</w:t>
            </w:r>
          </w:p>
        </w:tc>
      </w:tr>
      <w:tr w:rsidR="00D76541" w14:paraId="653ACA28" w14:textId="77777777" w:rsidTr="00EE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FCB38F6" w14:textId="4050F03C" w:rsidR="00D76541" w:rsidRPr="00EE6AF8" w:rsidRDefault="00D76541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Mandy Welling</w:t>
            </w:r>
          </w:p>
        </w:tc>
        <w:tc>
          <w:tcPr>
            <w:tcW w:w="4536" w:type="dxa"/>
          </w:tcPr>
          <w:p w14:paraId="12551607" w14:textId="35608DCA" w:rsidR="00D76541" w:rsidRPr="00EE6AF8" w:rsidRDefault="009B3E84" w:rsidP="00EE6A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Exceed Property</w:t>
            </w:r>
          </w:p>
        </w:tc>
      </w:tr>
      <w:tr w:rsidR="00D76541" w14:paraId="6BF16858" w14:textId="77777777" w:rsidTr="00EE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A4FC950" w14:textId="5D0350A3" w:rsidR="00D76541" w:rsidRPr="00EE6AF8" w:rsidRDefault="00D76541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McDevitt Property Pty Ltd</w:t>
            </w:r>
          </w:p>
        </w:tc>
        <w:tc>
          <w:tcPr>
            <w:tcW w:w="4536" w:type="dxa"/>
          </w:tcPr>
          <w:p w14:paraId="41EAE8CA" w14:textId="27D3F14B" w:rsidR="00D76541" w:rsidRPr="00EE6AF8" w:rsidRDefault="009B3E84" w:rsidP="00EE6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McDevitt Property</w:t>
            </w:r>
          </w:p>
        </w:tc>
      </w:tr>
      <w:tr w:rsidR="009B3E84" w14:paraId="1ACFDD34" w14:textId="77777777" w:rsidTr="00EE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9425BCF" w14:textId="1AFA86DA" w:rsidR="009B3E84" w:rsidRPr="00EE6AF8" w:rsidRDefault="009B3E84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Michael Burr &amp; Associates Pty Ltd</w:t>
            </w:r>
          </w:p>
        </w:tc>
        <w:tc>
          <w:tcPr>
            <w:tcW w:w="4536" w:type="dxa"/>
          </w:tcPr>
          <w:p w14:paraId="01C918FA" w14:textId="4454D93F" w:rsidR="009B3E84" w:rsidRPr="00EE6AF8" w:rsidRDefault="009B3E84" w:rsidP="00EE6A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Michael Burr &amp; Associates Pty Ltd</w:t>
            </w:r>
          </w:p>
        </w:tc>
      </w:tr>
      <w:tr w:rsidR="009B3E84" w14:paraId="36752C23" w14:textId="77777777" w:rsidTr="00EE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B609907" w14:textId="1149F0F7" w:rsidR="009B3E84" w:rsidRPr="00EE6AF8" w:rsidRDefault="009B3E84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NP Real Estate (Tas) Pty Ltd</w:t>
            </w:r>
          </w:p>
        </w:tc>
        <w:tc>
          <w:tcPr>
            <w:tcW w:w="4536" w:type="dxa"/>
          </w:tcPr>
          <w:p w14:paraId="23DB7DC8" w14:textId="0D0FBA2A" w:rsidR="009B3E84" w:rsidRPr="00EE6AF8" w:rsidRDefault="009B3E84" w:rsidP="00EE6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Elders Real Estate Kingborough</w:t>
            </w:r>
          </w:p>
        </w:tc>
      </w:tr>
      <w:tr w:rsidR="009B3E84" w14:paraId="22903F15" w14:textId="77777777" w:rsidTr="00EE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354B558" w14:textId="1C7488C8" w:rsidR="009B3E84" w:rsidRPr="00EE6AF8" w:rsidRDefault="009B3E84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Peter Lees Real Estate Pty Ltd</w:t>
            </w:r>
          </w:p>
        </w:tc>
        <w:tc>
          <w:tcPr>
            <w:tcW w:w="4536" w:type="dxa"/>
          </w:tcPr>
          <w:p w14:paraId="03BDC737" w14:textId="403358C7" w:rsidR="009B3E84" w:rsidRPr="00EE6AF8" w:rsidRDefault="009B3E84" w:rsidP="00EE6A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Peter Lees Real Estate</w:t>
            </w:r>
          </w:p>
        </w:tc>
      </w:tr>
      <w:tr w:rsidR="009B3E84" w14:paraId="3DC69A4F" w14:textId="77777777" w:rsidTr="00EE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6737B52" w14:textId="00742128" w:rsidR="009B3E84" w:rsidRPr="00EE6AF8" w:rsidRDefault="009B3E84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Roberts Limited</w:t>
            </w:r>
          </w:p>
        </w:tc>
        <w:tc>
          <w:tcPr>
            <w:tcW w:w="4536" w:type="dxa"/>
          </w:tcPr>
          <w:p w14:paraId="174E9C15" w14:textId="6AAACDB1" w:rsidR="009B3E84" w:rsidRPr="00EE6AF8" w:rsidRDefault="009B3E84" w:rsidP="00EE6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Roberts Real Estate</w:t>
            </w:r>
          </w:p>
        </w:tc>
      </w:tr>
      <w:tr w:rsidR="009B3E84" w14:paraId="62F2E3D9" w14:textId="77777777" w:rsidTr="00EE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E406186" w14:textId="1D1606DB" w:rsidR="009B3E84" w:rsidRPr="00EE6AF8" w:rsidRDefault="009B3E84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Rock Rentals Holdings Pty Ltd</w:t>
            </w:r>
          </w:p>
        </w:tc>
        <w:tc>
          <w:tcPr>
            <w:tcW w:w="4536" w:type="dxa"/>
          </w:tcPr>
          <w:p w14:paraId="06EA3B55" w14:textId="2F7F7924" w:rsidR="009B3E84" w:rsidRPr="00EE6AF8" w:rsidRDefault="009B3E84" w:rsidP="00EE6A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Rock Property</w:t>
            </w:r>
          </w:p>
        </w:tc>
      </w:tr>
      <w:tr w:rsidR="009B3E84" w14:paraId="58685B3B" w14:textId="77777777" w:rsidTr="00EE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57174DC" w14:textId="0ADD7371" w:rsidR="009B3E84" w:rsidRPr="00EE6AF8" w:rsidRDefault="009B3E84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Rosny Real Estate Pty Ltd</w:t>
            </w:r>
          </w:p>
        </w:tc>
        <w:tc>
          <w:tcPr>
            <w:tcW w:w="4536" w:type="dxa"/>
          </w:tcPr>
          <w:p w14:paraId="6C9CDA1C" w14:textId="59B506FD" w:rsidR="009B3E84" w:rsidRPr="00EE6AF8" w:rsidRDefault="009B3E84" w:rsidP="00EE6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Raine &amp; Horne Eastern Shore</w:t>
            </w:r>
          </w:p>
        </w:tc>
      </w:tr>
      <w:tr w:rsidR="009B3E84" w14:paraId="10ECE3FB" w14:textId="77777777" w:rsidTr="00EE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9E1F715" w14:textId="45DDFD99" w:rsidR="009B3E84" w:rsidRPr="00EE6AF8" w:rsidRDefault="009B3E84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Shepherd &amp; Heap Pty Ltd</w:t>
            </w:r>
          </w:p>
        </w:tc>
        <w:tc>
          <w:tcPr>
            <w:tcW w:w="4536" w:type="dxa"/>
          </w:tcPr>
          <w:p w14:paraId="1CD0CA48" w14:textId="719480B8" w:rsidR="009B3E84" w:rsidRPr="00EE6AF8" w:rsidRDefault="009B3E84" w:rsidP="00EE6A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Shepherd &amp; Heap</w:t>
            </w:r>
          </w:p>
        </w:tc>
      </w:tr>
      <w:tr w:rsidR="009B3E84" w14:paraId="5FA1622A" w14:textId="77777777" w:rsidTr="00EE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548E737" w14:textId="07CF3255" w:rsidR="009B3E84" w:rsidRPr="00EE6AF8" w:rsidRDefault="009B3E84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Tas South Pty Ltd</w:t>
            </w:r>
          </w:p>
        </w:tc>
        <w:tc>
          <w:tcPr>
            <w:tcW w:w="4536" w:type="dxa"/>
          </w:tcPr>
          <w:p w14:paraId="58DADEC7" w14:textId="1800084E" w:rsidR="009B3E84" w:rsidRPr="00EE6AF8" w:rsidRDefault="009B3E84" w:rsidP="00EE6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E6AF8">
              <w:rPr>
                <w:sz w:val="24"/>
                <w:szCs w:val="24"/>
              </w:rPr>
              <w:t>Moanes</w:t>
            </w:r>
            <w:proofErr w:type="spellEnd"/>
            <w:r w:rsidRPr="00EE6AF8">
              <w:rPr>
                <w:sz w:val="24"/>
                <w:szCs w:val="24"/>
              </w:rPr>
              <w:t xml:space="preserve"> </w:t>
            </w:r>
            <w:proofErr w:type="spellStart"/>
            <w:r w:rsidRPr="00EE6AF8">
              <w:rPr>
                <w:sz w:val="24"/>
                <w:szCs w:val="24"/>
              </w:rPr>
              <w:t>Northside</w:t>
            </w:r>
            <w:proofErr w:type="spellEnd"/>
            <w:r w:rsidRPr="00EE6AF8">
              <w:rPr>
                <w:sz w:val="24"/>
                <w:szCs w:val="24"/>
              </w:rPr>
              <w:t xml:space="preserve"> Real Estate</w:t>
            </w:r>
          </w:p>
        </w:tc>
      </w:tr>
      <w:tr w:rsidR="009B3E84" w14:paraId="22056528" w14:textId="77777777" w:rsidTr="00EE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62C5E3D" w14:textId="24FE8074" w:rsidR="009B3E84" w:rsidRPr="00EE6AF8" w:rsidRDefault="009B3E84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Tasmanian Private Realty Pty Ltd</w:t>
            </w:r>
          </w:p>
        </w:tc>
        <w:tc>
          <w:tcPr>
            <w:tcW w:w="4536" w:type="dxa"/>
          </w:tcPr>
          <w:p w14:paraId="5F28244C" w14:textId="7BBE1CF5" w:rsidR="009B3E84" w:rsidRPr="00EE6AF8" w:rsidRDefault="009B3E84" w:rsidP="00EE6A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TPR Property Group</w:t>
            </w:r>
          </w:p>
        </w:tc>
      </w:tr>
      <w:tr w:rsidR="009B3E84" w14:paraId="0DBCEF41" w14:textId="77777777" w:rsidTr="00EE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C46F1AF" w14:textId="522666EC" w:rsidR="009B3E84" w:rsidRPr="00EE6AF8" w:rsidRDefault="009B3E84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Veri (Tasmania) Pty Ltd</w:t>
            </w:r>
          </w:p>
        </w:tc>
        <w:tc>
          <w:tcPr>
            <w:tcW w:w="4536" w:type="dxa"/>
          </w:tcPr>
          <w:p w14:paraId="48B2C85A" w14:textId="25386511" w:rsidR="009B3E84" w:rsidRPr="00EE6AF8" w:rsidRDefault="009B3E84" w:rsidP="00EE6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Harcourts Hobart</w:t>
            </w:r>
          </w:p>
        </w:tc>
      </w:tr>
      <w:tr w:rsidR="009B3E84" w14:paraId="228B91BA" w14:textId="77777777" w:rsidTr="00EE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9F3D166" w14:textId="3D136EA2" w:rsidR="009B3E84" w:rsidRPr="00EE6AF8" w:rsidRDefault="009B3E84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West Coast Professionals Real Estate Pty Ltd</w:t>
            </w:r>
          </w:p>
        </w:tc>
        <w:tc>
          <w:tcPr>
            <w:tcW w:w="4536" w:type="dxa"/>
          </w:tcPr>
          <w:p w14:paraId="29B5124B" w14:textId="04E4105C" w:rsidR="009B3E84" w:rsidRPr="00EE6AF8" w:rsidRDefault="009B3E84" w:rsidP="00EE6A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Harcourts West Coast</w:t>
            </w:r>
          </w:p>
        </w:tc>
      </w:tr>
      <w:tr w:rsidR="009B3E84" w14:paraId="3148A9C0" w14:textId="77777777" w:rsidTr="00EE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A4E02C2" w14:textId="11FA9D0D" w:rsidR="009B3E84" w:rsidRPr="00EE6AF8" w:rsidRDefault="009B3E84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West Coast Realty Pty Ltd</w:t>
            </w:r>
          </w:p>
        </w:tc>
        <w:tc>
          <w:tcPr>
            <w:tcW w:w="4536" w:type="dxa"/>
          </w:tcPr>
          <w:p w14:paraId="7DCCB500" w14:textId="3B41C6F0" w:rsidR="009B3E84" w:rsidRPr="00EE6AF8" w:rsidRDefault="009B3E84" w:rsidP="00EE6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West Coast Realty</w:t>
            </w:r>
          </w:p>
        </w:tc>
      </w:tr>
      <w:tr w:rsidR="009B3E84" w14:paraId="4CCE7362" w14:textId="77777777" w:rsidTr="00EE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ADECD59" w14:textId="1A2683B2" w:rsidR="009B3E84" w:rsidRPr="00EE6AF8" w:rsidRDefault="009B3E84" w:rsidP="00EE6AF8">
            <w:pPr>
              <w:jc w:val="both"/>
              <w:rPr>
                <w:b w:val="0"/>
                <w:sz w:val="24"/>
                <w:szCs w:val="24"/>
              </w:rPr>
            </w:pPr>
            <w:r w:rsidRPr="00EE6AF8">
              <w:rPr>
                <w:b w:val="0"/>
                <w:sz w:val="24"/>
                <w:szCs w:val="24"/>
              </w:rPr>
              <w:t>Woolcock Pty Ltd</w:t>
            </w:r>
          </w:p>
        </w:tc>
        <w:tc>
          <w:tcPr>
            <w:tcW w:w="4536" w:type="dxa"/>
          </w:tcPr>
          <w:p w14:paraId="207893E5" w14:textId="0BC24C30" w:rsidR="009B3E84" w:rsidRPr="00EE6AF8" w:rsidRDefault="009B3E84" w:rsidP="00EE6A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AF8">
              <w:rPr>
                <w:sz w:val="24"/>
                <w:szCs w:val="24"/>
              </w:rPr>
              <w:t>Woolcock Partners</w:t>
            </w:r>
          </w:p>
        </w:tc>
      </w:tr>
    </w:tbl>
    <w:p w14:paraId="2681943F" w14:textId="77777777" w:rsidR="005A2885" w:rsidRDefault="005A2885" w:rsidP="005A2885"/>
    <w:sectPr w:rsidR="005A2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85"/>
    <w:rsid w:val="00446606"/>
    <w:rsid w:val="00483701"/>
    <w:rsid w:val="005A2885"/>
    <w:rsid w:val="008E380B"/>
    <w:rsid w:val="009A44A1"/>
    <w:rsid w:val="009B3E84"/>
    <w:rsid w:val="00B53456"/>
    <w:rsid w:val="00BA7C93"/>
    <w:rsid w:val="00D76541"/>
    <w:rsid w:val="00E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DDF3"/>
  <w15:chartTrackingRefBased/>
  <w15:docId w15:val="{41894DE6-8B71-44E0-BCC2-CB3577A3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8370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2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28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A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EE6AF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EE6A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Hutton</dc:creator>
  <cp:keywords/>
  <dc:description/>
  <cp:lastModifiedBy>Alicia Hutton</cp:lastModifiedBy>
  <cp:revision>3</cp:revision>
  <dcterms:created xsi:type="dcterms:W3CDTF">2018-07-08T23:44:00Z</dcterms:created>
  <dcterms:modified xsi:type="dcterms:W3CDTF">2018-07-09T00:23:00Z</dcterms:modified>
</cp:coreProperties>
</file>