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99" w:rsidRPr="00437187" w:rsidRDefault="00DE4299" w:rsidP="00DE4299">
      <w:pPr>
        <w:spacing w:after="0" w:line="240" w:lineRule="auto"/>
        <w:rPr>
          <w:rFonts w:asciiTheme="minorHAnsi" w:hAnsiTheme="minorHAnsi"/>
          <w:b/>
          <w:sz w:val="32"/>
        </w:rPr>
      </w:pPr>
      <w:bookmarkStart w:id="0" w:name="_Hlk482881996"/>
      <w:bookmarkStart w:id="1" w:name="_GoBack"/>
      <w:bookmarkEnd w:id="0"/>
      <w:bookmarkEnd w:id="1"/>
      <w:r w:rsidRPr="00437187">
        <w:rPr>
          <w:rFonts w:asciiTheme="minorHAnsi" w:hAnsiTheme="minorHAnsi"/>
          <w:b/>
          <w:sz w:val="32"/>
        </w:rPr>
        <w:t>Property Representative Examination</w:t>
      </w:r>
    </w:p>
    <w:p w:rsidR="00437187" w:rsidRDefault="00437187" w:rsidP="00437187">
      <w:pPr>
        <w:spacing w:after="0" w:line="240" w:lineRule="auto"/>
        <w:jc w:val="both"/>
        <w:rPr>
          <w:rFonts w:asciiTheme="minorHAnsi" w:hAnsiTheme="minorHAnsi"/>
        </w:rPr>
      </w:pPr>
    </w:p>
    <w:p w:rsidR="00437187" w:rsidRDefault="00437187" w:rsidP="00437187">
      <w:pPr>
        <w:spacing w:after="0" w:line="240" w:lineRule="auto"/>
        <w:jc w:val="both"/>
        <w:rPr>
          <w:rFonts w:asciiTheme="minorHAnsi" w:hAnsiTheme="minorHAnsi"/>
        </w:rPr>
      </w:pPr>
      <w:r w:rsidRPr="005E63C5">
        <w:rPr>
          <w:rFonts w:asciiTheme="minorHAnsi" w:hAnsiTheme="minorHAnsi"/>
        </w:rPr>
        <w:t>The following is a general guide as to the information</w:t>
      </w:r>
      <w:r>
        <w:rPr>
          <w:rFonts w:asciiTheme="minorHAnsi" w:hAnsiTheme="minorHAnsi"/>
        </w:rPr>
        <w:t xml:space="preserve"> that a person seeking to undertake the Property Representative examination maybe examined upon.</w:t>
      </w:r>
    </w:p>
    <w:p w:rsidR="00DE4299" w:rsidRPr="00FE5320" w:rsidRDefault="00DE4299" w:rsidP="00DE4299">
      <w:pPr>
        <w:spacing w:after="0" w:line="240" w:lineRule="auto"/>
        <w:rPr>
          <w:rFonts w:asciiTheme="minorHAnsi" w:hAnsiTheme="minorHAnsi"/>
          <w:b/>
          <w:sz w:val="20"/>
        </w:rPr>
      </w:pPr>
    </w:p>
    <w:p w:rsidR="001155E1" w:rsidRPr="00437187" w:rsidRDefault="001155E1" w:rsidP="001155E1">
      <w:pPr>
        <w:spacing w:after="0" w:line="240" w:lineRule="aut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7F4EF" wp14:editId="7CCC5B2C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37909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6DFA9" id="Straight Connector 10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7pt" to="298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" strokecolor="#4472c4" strokeweight=".5pt">
                <v:stroke linestyle="thinThin" joinstyle="miter"/>
                <w10:wrap anchorx="margin"/>
              </v:line>
            </w:pict>
          </mc:Fallback>
        </mc:AlternateContent>
      </w:r>
    </w:p>
    <w:p w:rsidR="00DE4299" w:rsidRPr="009030B2" w:rsidRDefault="00DE4299" w:rsidP="00DE4299">
      <w:pPr>
        <w:spacing w:after="0" w:line="240" w:lineRule="auto"/>
        <w:rPr>
          <w:rFonts w:asciiTheme="minorHAnsi" w:hAnsiTheme="minorHAnsi"/>
          <w:b/>
          <w:sz w:val="28"/>
        </w:rPr>
      </w:pPr>
      <w:r w:rsidRPr="009030B2">
        <w:rPr>
          <w:rFonts w:asciiTheme="minorHAnsi" w:hAnsiTheme="minorHAnsi"/>
          <w:b/>
          <w:sz w:val="28"/>
        </w:rPr>
        <w:t>Documentation</w:t>
      </w:r>
    </w:p>
    <w:p w:rsidR="009030B2" w:rsidRDefault="009030B2" w:rsidP="00DE429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  <w:sectPr w:rsidR="009030B2" w:rsidSect="00182456">
          <w:footerReference w:type="default" r:id="rId7"/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p w:rsidR="00437187" w:rsidRPr="009030B2" w:rsidRDefault="00437187" w:rsidP="00DE429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Condition Report</w:t>
      </w:r>
    </w:p>
    <w:p w:rsidR="00437187" w:rsidRPr="009030B2" w:rsidRDefault="00437187" w:rsidP="00DE429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Notices to Vacate</w:t>
      </w:r>
    </w:p>
    <w:p w:rsidR="00437187" w:rsidRPr="009030B2" w:rsidRDefault="00437187" w:rsidP="00DE429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Particulars and Conditions of Sale</w:t>
      </w:r>
    </w:p>
    <w:p w:rsidR="00437187" w:rsidRPr="009030B2" w:rsidRDefault="00437187" w:rsidP="00DE429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Property Management Authority</w:t>
      </w:r>
    </w:p>
    <w:p w:rsidR="00437187" w:rsidRPr="009030B2" w:rsidRDefault="00437187" w:rsidP="00DE429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Residential Tenancy Agreement</w:t>
      </w:r>
    </w:p>
    <w:p w:rsidR="00437187" w:rsidRPr="009030B2" w:rsidRDefault="00437187" w:rsidP="00DE429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Sole Agency Agreement</w:t>
      </w:r>
    </w:p>
    <w:p w:rsidR="00437187" w:rsidRPr="009030B2" w:rsidRDefault="00437187" w:rsidP="00DE429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Standard Conditions of Sale</w:t>
      </w:r>
    </w:p>
    <w:p w:rsidR="00437187" w:rsidRPr="009030B2" w:rsidRDefault="00437187" w:rsidP="00DE429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Tenancy Application</w:t>
      </w:r>
    </w:p>
    <w:p w:rsidR="00437187" w:rsidRPr="009030B2" w:rsidRDefault="00437187" w:rsidP="00DE429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Vendor Disclosure Document</w:t>
      </w:r>
    </w:p>
    <w:p w:rsidR="009030B2" w:rsidRDefault="009030B2" w:rsidP="00DE4299">
      <w:pPr>
        <w:spacing w:after="0" w:line="240" w:lineRule="auto"/>
        <w:rPr>
          <w:rFonts w:asciiTheme="minorHAnsi" w:hAnsiTheme="minorHAnsi"/>
        </w:rPr>
        <w:sectPr w:rsidR="009030B2" w:rsidSect="009030B2">
          <w:type w:val="continuous"/>
          <w:pgSz w:w="11906" w:h="16838"/>
          <w:pgMar w:top="624" w:right="720" w:bottom="624" w:left="720" w:header="709" w:footer="709" w:gutter="0"/>
          <w:cols w:num="2" w:space="708"/>
          <w:docGrid w:linePitch="360"/>
        </w:sectPr>
      </w:pPr>
    </w:p>
    <w:p w:rsidR="00DE4299" w:rsidRDefault="00DE4299" w:rsidP="00DE4299">
      <w:pPr>
        <w:spacing w:after="0" w:line="240" w:lineRule="auto"/>
        <w:rPr>
          <w:rFonts w:asciiTheme="minorHAnsi" w:hAnsiTheme="minorHAnsi"/>
        </w:rPr>
      </w:pPr>
    </w:p>
    <w:p w:rsidR="009030B2" w:rsidRPr="003C5041" w:rsidRDefault="001155E1" w:rsidP="00DE429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3790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0657A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05pt" to="298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" strokecolor="#4472c4 [3204]" strokeweight=".5pt">
                <v:stroke linestyle="thinThin" joinstyle="miter"/>
                <w10:wrap anchorx="margin"/>
              </v:line>
            </w:pict>
          </mc:Fallback>
        </mc:AlternateContent>
      </w:r>
    </w:p>
    <w:p w:rsidR="00DE4299" w:rsidRPr="009030B2" w:rsidRDefault="00DE4299" w:rsidP="00DE4299">
      <w:pPr>
        <w:spacing w:after="0" w:line="240" w:lineRule="auto"/>
        <w:rPr>
          <w:rFonts w:asciiTheme="minorHAnsi" w:hAnsiTheme="minorHAnsi"/>
          <w:b/>
          <w:sz w:val="28"/>
        </w:rPr>
      </w:pPr>
      <w:r w:rsidRPr="009030B2">
        <w:rPr>
          <w:rFonts w:asciiTheme="minorHAnsi" w:hAnsiTheme="minorHAnsi"/>
          <w:b/>
          <w:sz w:val="28"/>
        </w:rPr>
        <w:t>Knowledge</w:t>
      </w:r>
    </w:p>
    <w:p w:rsidR="00DE4299" w:rsidRPr="00DE4299" w:rsidRDefault="00DE4299" w:rsidP="00DE4299">
      <w:pPr>
        <w:spacing w:after="0" w:line="240" w:lineRule="auto"/>
        <w:rPr>
          <w:rFonts w:asciiTheme="minorHAnsi" w:hAnsiTheme="minorHAnsi"/>
        </w:rPr>
      </w:pPr>
      <w:r w:rsidRPr="00DE4299">
        <w:rPr>
          <w:rFonts w:asciiTheme="minorHAnsi" w:hAnsiTheme="minorHAnsi"/>
        </w:rPr>
        <w:t>understand</w:t>
      </w:r>
    </w:p>
    <w:p w:rsidR="009030B2" w:rsidRDefault="009030B2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</w:rPr>
        <w:sectPr w:rsidR="009030B2" w:rsidSect="009030B2">
          <w:type w:val="continuous"/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advertising Requirements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Competitive Market Appraisal, how to prepare a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cooling of periods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dispute Resolution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fixtures and chattels, the difference between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licensing of property agents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ownership models for real estate agency business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personal presentation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professional indemnity insurance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 xml:space="preserve">Property Agents Board, role of 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property title, how to read a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real and personal property, difference between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Real Estate Institute of Tasmania, role of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records in the property industry, keeping of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solicitors and conveyancers, the role of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The List, how to access and research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transfer of property under both Old Title and Torrens Title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valuations and market appraisals, the difference between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 xml:space="preserve">vendor disclosure </w:t>
      </w:r>
    </w:p>
    <w:p w:rsidR="00182456" w:rsidRPr="009030B2" w:rsidRDefault="00182456" w:rsidP="00DE429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zoning of land</w:t>
      </w:r>
    </w:p>
    <w:p w:rsidR="009030B2" w:rsidRDefault="009030B2" w:rsidP="00DE4299">
      <w:pPr>
        <w:spacing w:after="0" w:line="240" w:lineRule="auto"/>
        <w:rPr>
          <w:rFonts w:asciiTheme="minorHAnsi" w:hAnsiTheme="minorHAnsi"/>
          <w:b/>
        </w:rPr>
        <w:sectPr w:rsidR="009030B2" w:rsidSect="009030B2">
          <w:type w:val="continuous"/>
          <w:pgSz w:w="11906" w:h="16838"/>
          <w:pgMar w:top="624" w:right="720" w:bottom="624" w:left="720" w:header="709" w:footer="709" w:gutter="0"/>
          <w:cols w:num="2" w:space="708"/>
          <w:docGrid w:linePitch="360"/>
        </w:sectPr>
      </w:pPr>
    </w:p>
    <w:p w:rsidR="00DE4299" w:rsidRDefault="00DE4299" w:rsidP="00DE4299">
      <w:pPr>
        <w:spacing w:after="0" w:line="240" w:lineRule="auto"/>
        <w:rPr>
          <w:rFonts w:asciiTheme="minorHAnsi" w:hAnsiTheme="minorHAnsi"/>
          <w:b/>
        </w:rPr>
      </w:pPr>
    </w:p>
    <w:p w:rsidR="009030B2" w:rsidRPr="003C5041" w:rsidRDefault="001155E1" w:rsidP="00DE4299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7F4EF" wp14:editId="7CCC5B2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790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F3A6B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29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" strokecolor="#4472c4" strokeweight=".5pt">
                <v:stroke linestyle="thinThin" joinstyle="miter"/>
                <w10:wrap anchorx="margin"/>
              </v:line>
            </w:pict>
          </mc:Fallback>
        </mc:AlternateContent>
      </w:r>
    </w:p>
    <w:p w:rsidR="00DE4299" w:rsidRPr="009030B2" w:rsidRDefault="00DE4299" w:rsidP="00DE4299">
      <w:pPr>
        <w:spacing w:after="0" w:line="240" w:lineRule="auto"/>
        <w:rPr>
          <w:rFonts w:asciiTheme="minorHAnsi" w:hAnsiTheme="minorHAnsi"/>
          <w:b/>
          <w:sz w:val="28"/>
        </w:rPr>
      </w:pPr>
      <w:r w:rsidRPr="009030B2">
        <w:rPr>
          <w:rFonts w:asciiTheme="minorHAnsi" w:hAnsiTheme="minorHAnsi"/>
          <w:b/>
          <w:sz w:val="28"/>
        </w:rPr>
        <w:t>Contracts</w:t>
      </w:r>
    </w:p>
    <w:p w:rsidR="00DE4299" w:rsidRPr="00DE4299" w:rsidRDefault="00DE4299" w:rsidP="00DE4299">
      <w:pPr>
        <w:spacing w:after="0" w:line="240" w:lineRule="auto"/>
        <w:rPr>
          <w:rFonts w:asciiTheme="minorHAnsi" w:hAnsiTheme="minorHAnsi"/>
        </w:rPr>
      </w:pPr>
      <w:r w:rsidRPr="00DE4299">
        <w:rPr>
          <w:rFonts w:asciiTheme="minorHAnsi" w:hAnsiTheme="minorHAnsi"/>
        </w:rPr>
        <w:t>understand</w:t>
      </w:r>
    </w:p>
    <w:p w:rsidR="009030B2" w:rsidRDefault="009030B2" w:rsidP="00DE429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  <w:sectPr w:rsidR="009030B2" w:rsidSect="009030B2">
          <w:type w:val="continuous"/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p w:rsidR="00437187" w:rsidRPr="009030B2" w:rsidRDefault="00437187" w:rsidP="00DE429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how are contracts terminated</w:t>
      </w:r>
    </w:p>
    <w:p w:rsidR="00437187" w:rsidRPr="009030B2" w:rsidRDefault="00437187" w:rsidP="00DE429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people ineligible to sign contracts</w:t>
      </w:r>
    </w:p>
    <w:p w:rsidR="009030B2" w:rsidRPr="009030B2" w:rsidRDefault="009030B2" w:rsidP="00DE429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1"/>
          <w:szCs w:val="21"/>
        </w:rPr>
        <w:sectPr w:rsidR="009030B2" w:rsidRPr="009030B2" w:rsidSect="009030B2">
          <w:type w:val="continuous"/>
          <w:pgSz w:w="11906" w:h="16838"/>
          <w:pgMar w:top="624" w:right="720" w:bottom="624" w:left="720" w:header="709" w:footer="709" w:gutter="0"/>
          <w:cols w:num="2" w:space="708"/>
          <w:docGrid w:linePitch="360"/>
        </w:sectPr>
      </w:pPr>
    </w:p>
    <w:p w:rsidR="009030B2" w:rsidRPr="009030B2" w:rsidRDefault="00437187" w:rsidP="00DE429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1"/>
          <w:szCs w:val="21"/>
        </w:rPr>
        <w:sectPr w:rsidR="009030B2" w:rsidRPr="009030B2" w:rsidSect="009030B2">
          <w:type w:val="continuous"/>
          <w:pgSz w:w="11906" w:h="16838"/>
          <w:pgMar w:top="624" w:right="720" w:bottom="624" w:left="720" w:header="709" w:footer="709" w:gutter="0"/>
          <w:cols w:num="2" w:space="708"/>
          <w:docGrid w:linePitch="360"/>
        </w:sectPr>
      </w:pPr>
      <w:r w:rsidRPr="009030B2">
        <w:rPr>
          <w:rFonts w:asciiTheme="minorHAnsi" w:hAnsiTheme="minorHAnsi"/>
          <w:sz w:val="21"/>
          <w:szCs w:val="21"/>
        </w:rPr>
        <w:t>the six parts of a valid contract</w:t>
      </w:r>
    </w:p>
    <w:p w:rsidR="009030B2" w:rsidRPr="009030B2" w:rsidRDefault="009030B2" w:rsidP="00DE429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  <w:sectPr w:rsidR="009030B2" w:rsidRPr="009030B2" w:rsidSect="009030B2">
          <w:type w:val="continuous"/>
          <w:pgSz w:w="11906" w:h="16838"/>
          <w:pgMar w:top="624" w:right="720" w:bottom="624" w:left="720" w:header="709" w:footer="709" w:gutter="0"/>
          <w:cols w:num="2" w:space="708"/>
          <w:docGrid w:linePitch="360"/>
        </w:sectPr>
      </w:pPr>
    </w:p>
    <w:p w:rsidR="00DE4299" w:rsidRPr="003C5041" w:rsidRDefault="001155E1" w:rsidP="001155E1">
      <w:pPr>
        <w:tabs>
          <w:tab w:val="left" w:pos="2268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7F4EF" wp14:editId="7CCC5B2C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790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20A43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5pt" to="29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" strokecolor="#4472c4" strokeweight=".5pt">
                <v:stroke linestyle="thinThin" joinstyle="miter"/>
                <w10:wrap anchorx="margin"/>
              </v:line>
            </w:pict>
          </mc:Fallback>
        </mc:AlternateContent>
      </w:r>
    </w:p>
    <w:p w:rsidR="00DE4299" w:rsidRPr="009030B2" w:rsidRDefault="00DE4299" w:rsidP="00DE4299">
      <w:pPr>
        <w:spacing w:after="0" w:line="240" w:lineRule="auto"/>
        <w:rPr>
          <w:rFonts w:asciiTheme="minorHAnsi" w:hAnsiTheme="minorHAnsi"/>
          <w:b/>
          <w:sz w:val="28"/>
        </w:rPr>
      </w:pPr>
      <w:r w:rsidRPr="009030B2">
        <w:rPr>
          <w:rFonts w:asciiTheme="minorHAnsi" w:hAnsiTheme="minorHAnsi"/>
          <w:b/>
          <w:sz w:val="28"/>
        </w:rPr>
        <w:t>Trust Accounting</w:t>
      </w:r>
    </w:p>
    <w:p w:rsidR="00DE4299" w:rsidRPr="00DE4299" w:rsidRDefault="00DE4299" w:rsidP="00DE4299">
      <w:pPr>
        <w:spacing w:after="0" w:line="240" w:lineRule="auto"/>
        <w:rPr>
          <w:rFonts w:asciiTheme="minorHAnsi" w:hAnsiTheme="minorHAnsi"/>
        </w:rPr>
      </w:pPr>
      <w:r w:rsidRPr="00DE4299">
        <w:rPr>
          <w:rFonts w:asciiTheme="minorHAnsi" w:hAnsiTheme="minorHAnsi"/>
        </w:rPr>
        <w:t>understand</w:t>
      </w:r>
    </w:p>
    <w:p w:rsidR="009030B2" w:rsidRDefault="009030B2" w:rsidP="00DE429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</w:rPr>
        <w:sectPr w:rsidR="009030B2" w:rsidSect="009030B2">
          <w:type w:val="continuous"/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p w:rsidR="00DE4299" w:rsidRPr="009030B2" w:rsidRDefault="00DE4299" w:rsidP="00DE429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audit requirements</w:t>
      </w:r>
    </w:p>
    <w:p w:rsidR="00DE4299" w:rsidRPr="009030B2" w:rsidRDefault="00DE4299" w:rsidP="00DE429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authority to disburse trust money</w:t>
      </w:r>
    </w:p>
    <w:p w:rsidR="00DE4299" w:rsidRPr="009030B2" w:rsidRDefault="00DE4299" w:rsidP="00DE429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reconciliations</w:t>
      </w:r>
    </w:p>
    <w:p w:rsidR="00DE4299" w:rsidRPr="009030B2" w:rsidRDefault="00DE4299" w:rsidP="00DE429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reporting requirements</w:t>
      </w:r>
    </w:p>
    <w:p w:rsidR="00DE4299" w:rsidRPr="009030B2" w:rsidRDefault="00DE4299" w:rsidP="00DE429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security of trust money</w:t>
      </w:r>
    </w:p>
    <w:p w:rsidR="00DE4299" w:rsidRPr="009030B2" w:rsidRDefault="00DE4299" w:rsidP="00DE429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setting up a trust account</w:t>
      </w:r>
    </w:p>
    <w:p w:rsidR="00DE4299" w:rsidRPr="009030B2" w:rsidRDefault="00DE4299" w:rsidP="00DE429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source documents</w:t>
      </w:r>
    </w:p>
    <w:p w:rsidR="00DE4299" w:rsidRPr="009030B2" w:rsidRDefault="00DE4299" w:rsidP="00DE4299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the purpose of trust accounts</w:t>
      </w:r>
    </w:p>
    <w:p w:rsidR="009030B2" w:rsidRPr="009030B2" w:rsidRDefault="009030B2" w:rsidP="00DE4299">
      <w:pPr>
        <w:spacing w:after="0" w:line="240" w:lineRule="auto"/>
        <w:rPr>
          <w:rFonts w:asciiTheme="minorHAnsi" w:hAnsiTheme="minorHAnsi"/>
          <w:sz w:val="21"/>
          <w:szCs w:val="21"/>
        </w:rPr>
        <w:sectPr w:rsidR="009030B2" w:rsidRPr="009030B2" w:rsidSect="009030B2">
          <w:type w:val="continuous"/>
          <w:pgSz w:w="11906" w:h="16838"/>
          <w:pgMar w:top="624" w:right="720" w:bottom="624" w:left="720" w:header="709" w:footer="709" w:gutter="0"/>
          <w:cols w:num="2" w:space="708"/>
          <w:docGrid w:linePitch="360"/>
        </w:sectPr>
      </w:pPr>
    </w:p>
    <w:p w:rsidR="00DE4299" w:rsidRDefault="00DE4299" w:rsidP="00DE4299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:rsidR="009030B2" w:rsidRPr="009030B2" w:rsidRDefault="001155E1" w:rsidP="00DE4299">
      <w:pPr>
        <w:spacing w:after="0"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7F4EF" wp14:editId="7CCC5B2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790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E9A8E" id="Straight Connector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29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" strokecolor="#4472c4" strokeweight=".5pt">
                <v:stroke linestyle="thinThin" joinstyle="miter"/>
                <w10:wrap anchorx="margin"/>
              </v:line>
            </w:pict>
          </mc:Fallback>
        </mc:AlternateContent>
      </w:r>
    </w:p>
    <w:p w:rsidR="00DE4299" w:rsidRPr="009030B2" w:rsidRDefault="00DE4299" w:rsidP="00DE4299">
      <w:pPr>
        <w:spacing w:after="0" w:line="240" w:lineRule="auto"/>
        <w:rPr>
          <w:rFonts w:asciiTheme="minorHAnsi" w:hAnsiTheme="minorHAnsi"/>
          <w:b/>
          <w:sz w:val="28"/>
        </w:rPr>
      </w:pPr>
      <w:r w:rsidRPr="009030B2">
        <w:rPr>
          <w:rFonts w:asciiTheme="minorHAnsi" w:hAnsiTheme="minorHAnsi"/>
          <w:b/>
          <w:sz w:val="28"/>
        </w:rPr>
        <w:t>Sales Functions</w:t>
      </w:r>
    </w:p>
    <w:p w:rsidR="00DE4299" w:rsidRPr="00DE4299" w:rsidRDefault="00DE4299" w:rsidP="00DE4299">
      <w:pPr>
        <w:spacing w:after="0" w:line="240" w:lineRule="auto"/>
        <w:rPr>
          <w:rFonts w:asciiTheme="minorHAnsi" w:hAnsiTheme="minorHAnsi"/>
        </w:rPr>
      </w:pPr>
      <w:r w:rsidRPr="00DE4299">
        <w:rPr>
          <w:rFonts w:asciiTheme="minorHAnsi" w:hAnsiTheme="minorHAnsi"/>
        </w:rPr>
        <w:t>understand</w:t>
      </w:r>
    </w:p>
    <w:p w:rsidR="009030B2" w:rsidRDefault="009030B2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  <w:sectPr w:rsidR="009030B2" w:rsidSect="009030B2">
          <w:type w:val="continuous"/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auction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buying motives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buying signals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closing the sale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conditions precedent and warranties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conjunctions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contract of agency and fiduciary duty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marketing and misrepresentation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negotiation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notice to show tenanted properties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open homes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privacy and do not call register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private treaty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prospecting – demographic and geographic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roles and responsibilities of the property agent in sales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showing the property</w:t>
      </w:r>
    </w:p>
    <w:p w:rsidR="00437187" w:rsidRPr="009030B2" w:rsidRDefault="00437187" w:rsidP="00DE429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 xml:space="preserve">tender </w:t>
      </w:r>
    </w:p>
    <w:p w:rsidR="009030B2" w:rsidRPr="009030B2" w:rsidRDefault="009030B2" w:rsidP="00DE4299">
      <w:pPr>
        <w:spacing w:after="0" w:line="240" w:lineRule="auto"/>
        <w:rPr>
          <w:rFonts w:asciiTheme="minorHAnsi" w:hAnsiTheme="minorHAnsi"/>
          <w:sz w:val="21"/>
          <w:szCs w:val="21"/>
        </w:rPr>
        <w:sectPr w:rsidR="009030B2" w:rsidRPr="009030B2" w:rsidSect="009030B2">
          <w:type w:val="continuous"/>
          <w:pgSz w:w="11906" w:h="16838"/>
          <w:pgMar w:top="624" w:right="720" w:bottom="624" w:left="720" w:header="709" w:footer="709" w:gutter="0"/>
          <w:cols w:num="2" w:space="708"/>
          <w:docGrid w:linePitch="360"/>
        </w:sectPr>
      </w:pPr>
    </w:p>
    <w:p w:rsidR="00DE4299" w:rsidRPr="003C5041" w:rsidRDefault="00DE4299" w:rsidP="00DE4299">
      <w:pPr>
        <w:spacing w:after="0" w:line="240" w:lineRule="auto"/>
        <w:rPr>
          <w:rFonts w:asciiTheme="minorHAnsi" w:hAnsiTheme="minorHAnsi"/>
        </w:rPr>
      </w:pPr>
    </w:p>
    <w:p w:rsidR="009030B2" w:rsidRDefault="009030B2">
      <w:pPr>
        <w:spacing w:after="0" w:line="240" w:lineRule="auto"/>
        <w:rPr>
          <w:rFonts w:asciiTheme="minorHAnsi" w:hAnsiTheme="minorHAnsi"/>
          <w:b/>
          <w:sz w:val="28"/>
        </w:rPr>
      </w:pPr>
    </w:p>
    <w:p w:rsidR="00DE4299" w:rsidRPr="009030B2" w:rsidRDefault="00DE4299" w:rsidP="00DE4299">
      <w:pPr>
        <w:spacing w:after="0" w:line="240" w:lineRule="auto"/>
        <w:rPr>
          <w:rFonts w:asciiTheme="minorHAnsi" w:hAnsiTheme="minorHAnsi"/>
          <w:b/>
          <w:sz w:val="28"/>
        </w:rPr>
      </w:pPr>
      <w:r w:rsidRPr="009030B2">
        <w:rPr>
          <w:rFonts w:asciiTheme="minorHAnsi" w:hAnsiTheme="minorHAnsi"/>
          <w:b/>
          <w:sz w:val="28"/>
        </w:rPr>
        <w:t>Property Management Functions</w:t>
      </w:r>
    </w:p>
    <w:p w:rsidR="00DE4299" w:rsidRPr="00DE4299" w:rsidRDefault="00DE4299" w:rsidP="00DE4299">
      <w:pPr>
        <w:spacing w:after="0" w:line="240" w:lineRule="auto"/>
        <w:rPr>
          <w:rFonts w:asciiTheme="minorHAnsi" w:hAnsiTheme="minorHAnsi"/>
        </w:rPr>
      </w:pPr>
      <w:r w:rsidRPr="00DE4299">
        <w:rPr>
          <w:rFonts w:asciiTheme="minorHAnsi" w:hAnsiTheme="minorHAnsi"/>
        </w:rPr>
        <w:t>understand</w:t>
      </w:r>
    </w:p>
    <w:p w:rsidR="009030B2" w:rsidRDefault="009030B2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  <w:sectPr w:rsidR="009030B2" w:rsidSect="009030B2">
          <w:type w:val="continuous"/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access to tenanted properties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bonds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condition reports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fixed &amp; non-fixed term leases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gross &amp; net returns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growing the rent roll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maintenance – urgent and other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managing arrears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minimum standards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property agent in property management, r</w:t>
      </w:r>
      <w:r w:rsidR="009030B2">
        <w:rPr>
          <w:rFonts w:asciiTheme="minorHAnsi" w:hAnsiTheme="minorHAnsi"/>
          <w:sz w:val="21"/>
          <w:szCs w:val="21"/>
        </w:rPr>
        <w:t xml:space="preserve">ole of 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Rental Deposit Authority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Residential Tenancy Commissioner, role of the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routine inspections, purpose of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smoke alarms</w:t>
      </w:r>
    </w:p>
    <w:p w:rsidR="00437187" w:rsidRPr="009030B2" w:rsidRDefault="00437187" w:rsidP="00DE4299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terminations – tenants and owners</w:t>
      </w:r>
    </w:p>
    <w:p w:rsidR="009030B2" w:rsidRDefault="009030B2" w:rsidP="00DE4299">
      <w:pPr>
        <w:spacing w:after="0" w:line="240" w:lineRule="auto"/>
        <w:rPr>
          <w:rFonts w:asciiTheme="minorHAnsi" w:hAnsiTheme="minorHAnsi"/>
        </w:rPr>
        <w:sectPr w:rsidR="009030B2" w:rsidSect="009030B2">
          <w:type w:val="continuous"/>
          <w:pgSz w:w="11906" w:h="16838"/>
          <w:pgMar w:top="624" w:right="720" w:bottom="624" w:left="720" w:header="709" w:footer="709" w:gutter="0"/>
          <w:cols w:num="2" w:space="708"/>
          <w:docGrid w:linePitch="360"/>
        </w:sectPr>
      </w:pPr>
    </w:p>
    <w:p w:rsidR="00DE4299" w:rsidRPr="003C5041" w:rsidRDefault="00DE4299" w:rsidP="00DE4299">
      <w:pPr>
        <w:spacing w:after="0" w:line="240" w:lineRule="auto"/>
        <w:rPr>
          <w:rFonts w:asciiTheme="minorHAnsi" w:hAnsiTheme="minorHAnsi"/>
        </w:rPr>
      </w:pPr>
    </w:p>
    <w:p w:rsidR="001155E1" w:rsidRDefault="001155E1" w:rsidP="001155E1">
      <w:pPr>
        <w:tabs>
          <w:tab w:val="left" w:pos="2268"/>
        </w:tabs>
        <w:spacing w:after="0" w:line="24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7F4EF" wp14:editId="7CCC5B2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7909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BB3F6" id="Straight Connector 7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29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" strokecolor="#4472c4" strokeweight=".5pt">
                <v:stroke linestyle="thinThin" joinstyle="miter"/>
                <w10:wrap anchorx="margin"/>
              </v:line>
            </w:pict>
          </mc:Fallback>
        </mc:AlternateContent>
      </w:r>
    </w:p>
    <w:p w:rsidR="00DE4299" w:rsidRPr="009030B2" w:rsidRDefault="00DE4299" w:rsidP="00DE4299">
      <w:pPr>
        <w:spacing w:after="0" w:line="240" w:lineRule="auto"/>
        <w:rPr>
          <w:rFonts w:asciiTheme="minorHAnsi" w:hAnsiTheme="minorHAnsi"/>
          <w:b/>
          <w:sz w:val="28"/>
        </w:rPr>
      </w:pPr>
      <w:r w:rsidRPr="009030B2">
        <w:rPr>
          <w:rFonts w:asciiTheme="minorHAnsi" w:hAnsiTheme="minorHAnsi"/>
          <w:b/>
          <w:sz w:val="28"/>
        </w:rPr>
        <w:t>Legislation</w:t>
      </w:r>
    </w:p>
    <w:p w:rsidR="009030B2" w:rsidRDefault="00DE4299" w:rsidP="009030B2">
      <w:pPr>
        <w:spacing w:after="0" w:line="240" w:lineRule="auto"/>
        <w:rPr>
          <w:rFonts w:asciiTheme="minorHAnsi" w:hAnsiTheme="minorHAnsi"/>
        </w:rPr>
      </w:pPr>
      <w:r w:rsidRPr="00DE4299">
        <w:rPr>
          <w:rFonts w:asciiTheme="minorHAnsi" w:hAnsiTheme="minorHAnsi"/>
        </w:rPr>
        <w:t>Knowledge of and the purpose of the following Legislation:</w:t>
      </w:r>
    </w:p>
    <w:p w:rsidR="009030B2" w:rsidRDefault="009030B2" w:rsidP="009030B2">
      <w:pPr>
        <w:spacing w:after="0" w:line="240" w:lineRule="auto"/>
        <w:rPr>
          <w:rFonts w:asciiTheme="minorHAnsi" w:hAnsiTheme="minorHAnsi"/>
        </w:rPr>
      </w:pPr>
    </w:p>
    <w:p w:rsidR="009030B2" w:rsidRPr="009030B2" w:rsidRDefault="009030B2" w:rsidP="009030B2">
      <w:pPr>
        <w:spacing w:after="0" w:line="240" w:lineRule="auto"/>
        <w:rPr>
          <w:rFonts w:asciiTheme="minorHAnsi" w:hAnsiTheme="minorHAnsi"/>
        </w:rPr>
        <w:sectPr w:rsidR="009030B2" w:rsidRPr="009030B2" w:rsidSect="009030B2">
          <w:type w:val="continuous"/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p w:rsidR="00DE4299" w:rsidRPr="009030B2" w:rsidRDefault="00DE4299" w:rsidP="00DE429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9030B2">
        <w:rPr>
          <w:rFonts w:asciiTheme="minorHAnsi" w:hAnsiTheme="minorHAnsi"/>
          <w:i/>
          <w:sz w:val="21"/>
          <w:szCs w:val="21"/>
        </w:rPr>
        <w:t>Anti-Discrimination Act 1998</w:t>
      </w:r>
    </w:p>
    <w:p w:rsidR="009030B2" w:rsidRPr="009030B2" w:rsidRDefault="009030B2" w:rsidP="00DE429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sz w:val="21"/>
          <w:szCs w:val="21"/>
        </w:rPr>
        <w:sectPr w:rsidR="009030B2" w:rsidRPr="009030B2" w:rsidSect="009030B2">
          <w:type w:val="continuous"/>
          <w:pgSz w:w="11906" w:h="16838"/>
          <w:pgMar w:top="624" w:right="720" w:bottom="624" w:left="720" w:header="709" w:footer="709" w:gutter="0"/>
          <w:cols w:num="2" w:space="708"/>
          <w:docGrid w:linePitch="360"/>
        </w:sectPr>
      </w:pPr>
    </w:p>
    <w:p w:rsidR="00DE4299" w:rsidRPr="009030B2" w:rsidRDefault="00DE4299" w:rsidP="00DE429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9030B2">
        <w:rPr>
          <w:rFonts w:asciiTheme="minorHAnsi" w:hAnsiTheme="minorHAnsi"/>
          <w:i/>
          <w:sz w:val="21"/>
          <w:szCs w:val="21"/>
        </w:rPr>
        <w:t>Competition and Consumer Act 2010</w:t>
      </w:r>
    </w:p>
    <w:p w:rsidR="00A90559" w:rsidRPr="009030B2" w:rsidRDefault="00A90559" w:rsidP="00DE429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9030B2">
        <w:rPr>
          <w:rFonts w:asciiTheme="minorHAnsi" w:hAnsiTheme="minorHAnsi"/>
          <w:bCs/>
          <w:i/>
          <w:sz w:val="21"/>
          <w:szCs w:val="21"/>
        </w:rPr>
        <w:t>Conveyancing and Law of Property Act 1884</w:t>
      </w:r>
    </w:p>
    <w:p w:rsidR="00DE4299" w:rsidRPr="009030B2" w:rsidRDefault="00DE4299" w:rsidP="00DE429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9030B2">
        <w:rPr>
          <w:rFonts w:asciiTheme="minorHAnsi" w:hAnsiTheme="minorHAnsi"/>
          <w:i/>
          <w:sz w:val="21"/>
          <w:szCs w:val="21"/>
        </w:rPr>
        <w:t>Lands Titles Act 1980</w:t>
      </w:r>
    </w:p>
    <w:p w:rsidR="00DE4299" w:rsidRPr="009030B2" w:rsidRDefault="00DE4299" w:rsidP="00DE429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9030B2">
        <w:rPr>
          <w:rFonts w:asciiTheme="minorHAnsi" w:hAnsiTheme="minorHAnsi"/>
          <w:i/>
          <w:sz w:val="21"/>
          <w:szCs w:val="21"/>
        </w:rPr>
        <w:t>Privacy Act 1988</w:t>
      </w:r>
    </w:p>
    <w:p w:rsidR="00DE4299" w:rsidRPr="009030B2" w:rsidRDefault="00DE4299" w:rsidP="00DE429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9030B2">
        <w:rPr>
          <w:rFonts w:asciiTheme="minorHAnsi" w:hAnsiTheme="minorHAnsi"/>
          <w:i/>
          <w:sz w:val="21"/>
          <w:szCs w:val="21"/>
        </w:rPr>
        <w:t xml:space="preserve">Property Agents and Land Transactions Act 2016 </w:t>
      </w:r>
    </w:p>
    <w:p w:rsidR="00DE4299" w:rsidRPr="009030B2" w:rsidRDefault="00DE4299" w:rsidP="00DE429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9030B2">
        <w:rPr>
          <w:rFonts w:asciiTheme="minorHAnsi" w:hAnsiTheme="minorHAnsi"/>
          <w:i/>
          <w:sz w:val="21"/>
          <w:szCs w:val="21"/>
        </w:rPr>
        <w:t>Property Agents and Land Transactions Regulations 2017</w:t>
      </w:r>
    </w:p>
    <w:p w:rsidR="00DE4299" w:rsidRPr="009030B2" w:rsidRDefault="00DE4299" w:rsidP="00DE429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9030B2">
        <w:rPr>
          <w:rFonts w:asciiTheme="minorHAnsi" w:hAnsiTheme="minorHAnsi"/>
          <w:i/>
          <w:sz w:val="21"/>
          <w:szCs w:val="21"/>
        </w:rPr>
        <w:t>Residential Tenancy Act 1997</w:t>
      </w:r>
    </w:p>
    <w:p w:rsidR="00DE4299" w:rsidRPr="009030B2" w:rsidRDefault="00DE4299" w:rsidP="00DE429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9030B2">
        <w:rPr>
          <w:rFonts w:asciiTheme="minorHAnsi" w:hAnsiTheme="minorHAnsi"/>
          <w:i/>
          <w:sz w:val="21"/>
          <w:szCs w:val="21"/>
        </w:rPr>
        <w:t>Retail Shops Tenancy Regulations</w:t>
      </w:r>
    </w:p>
    <w:p w:rsidR="00DE4299" w:rsidRPr="009030B2" w:rsidRDefault="00DE4299" w:rsidP="00DE429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9030B2">
        <w:rPr>
          <w:rFonts w:asciiTheme="minorHAnsi" w:hAnsiTheme="minorHAnsi"/>
          <w:i/>
          <w:sz w:val="21"/>
          <w:szCs w:val="21"/>
        </w:rPr>
        <w:t>Valuation of Land Act 2001</w:t>
      </w:r>
    </w:p>
    <w:p w:rsidR="009030B2" w:rsidRPr="009030B2" w:rsidRDefault="00DE4299" w:rsidP="009030B2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9030B2">
        <w:rPr>
          <w:rFonts w:asciiTheme="minorHAnsi" w:hAnsiTheme="minorHAnsi"/>
          <w:i/>
          <w:sz w:val="21"/>
          <w:szCs w:val="21"/>
        </w:rPr>
        <w:t>Work Health and Safety Act 2011</w:t>
      </w:r>
    </w:p>
    <w:p w:rsidR="009030B2" w:rsidRDefault="009030B2" w:rsidP="00DE4299">
      <w:pPr>
        <w:spacing w:after="0" w:line="240" w:lineRule="auto"/>
        <w:rPr>
          <w:rFonts w:asciiTheme="minorHAnsi" w:hAnsiTheme="minorHAnsi"/>
          <w:b/>
        </w:rPr>
        <w:sectPr w:rsidR="009030B2" w:rsidSect="009030B2">
          <w:type w:val="continuous"/>
          <w:pgSz w:w="11906" w:h="16838"/>
          <w:pgMar w:top="624" w:right="720" w:bottom="624" w:left="720" w:header="709" w:footer="709" w:gutter="0"/>
          <w:cols w:num="2" w:space="708"/>
          <w:docGrid w:linePitch="360"/>
        </w:sectPr>
      </w:pPr>
    </w:p>
    <w:p w:rsidR="00DE4299" w:rsidRDefault="00DE4299" w:rsidP="00DE4299">
      <w:pPr>
        <w:spacing w:after="0" w:line="240" w:lineRule="auto"/>
        <w:rPr>
          <w:rFonts w:asciiTheme="minorHAnsi" w:hAnsiTheme="minorHAnsi"/>
          <w:b/>
        </w:rPr>
      </w:pPr>
    </w:p>
    <w:p w:rsidR="00DE4299" w:rsidRPr="00DE4299" w:rsidRDefault="00DE4299" w:rsidP="00DE4299">
      <w:pPr>
        <w:spacing w:after="0" w:line="240" w:lineRule="auto"/>
        <w:rPr>
          <w:rFonts w:asciiTheme="minorHAnsi" w:hAnsiTheme="minorHAnsi"/>
        </w:rPr>
      </w:pPr>
      <w:r w:rsidRPr="00DE4299">
        <w:rPr>
          <w:rFonts w:asciiTheme="minorHAnsi" w:hAnsiTheme="minorHAnsi"/>
        </w:rPr>
        <w:t xml:space="preserve">Have the ability to find and reference information contained in </w:t>
      </w:r>
    </w:p>
    <w:p w:rsidR="009030B2" w:rsidRDefault="009030B2" w:rsidP="00DE4299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i/>
        </w:rPr>
        <w:sectPr w:rsidR="009030B2" w:rsidSect="009030B2">
          <w:type w:val="continuous"/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p w:rsidR="00DE4299" w:rsidRPr="009030B2" w:rsidRDefault="00DE4299" w:rsidP="009030B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9030B2">
        <w:rPr>
          <w:rFonts w:asciiTheme="minorHAnsi" w:hAnsiTheme="minorHAnsi"/>
          <w:i/>
          <w:sz w:val="21"/>
          <w:szCs w:val="21"/>
        </w:rPr>
        <w:t>Property Agents and Land Transactions Act 2016</w:t>
      </w:r>
    </w:p>
    <w:p w:rsidR="00DE4299" w:rsidRPr="009030B2" w:rsidRDefault="00DE4299" w:rsidP="009030B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i/>
          <w:sz w:val="21"/>
          <w:szCs w:val="21"/>
        </w:rPr>
      </w:pPr>
      <w:r w:rsidRPr="009030B2">
        <w:rPr>
          <w:rFonts w:asciiTheme="minorHAnsi" w:hAnsiTheme="minorHAnsi"/>
          <w:i/>
          <w:sz w:val="21"/>
          <w:szCs w:val="21"/>
        </w:rPr>
        <w:t>Property Agents and Land Transactions Regulations 2017</w:t>
      </w:r>
    </w:p>
    <w:p w:rsidR="00DE4299" w:rsidRPr="009030B2" w:rsidRDefault="00DE4299" w:rsidP="009030B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1"/>
          <w:szCs w:val="21"/>
        </w:rPr>
      </w:pPr>
      <w:r w:rsidRPr="009030B2">
        <w:rPr>
          <w:rFonts w:asciiTheme="minorHAnsi" w:hAnsiTheme="minorHAnsi"/>
          <w:sz w:val="21"/>
          <w:szCs w:val="21"/>
        </w:rPr>
        <w:t>Code of Conduct</w:t>
      </w:r>
    </w:p>
    <w:p w:rsidR="00DE4299" w:rsidRPr="009030B2" w:rsidRDefault="00DE4299" w:rsidP="009030B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i/>
          <w:sz w:val="21"/>
          <w:szCs w:val="21"/>
        </w:rPr>
      </w:pPr>
      <w:r w:rsidRPr="009030B2">
        <w:rPr>
          <w:rFonts w:asciiTheme="minorHAnsi" w:hAnsiTheme="minorHAnsi"/>
          <w:i/>
          <w:sz w:val="21"/>
          <w:szCs w:val="21"/>
        </w:rPr>
        <w:t>Residential Tenancy Act 1997</w:t>
      </w:r>
    </w:p>
    <w:p w:rsidR="009030B2" w:rsidRDefault="009030B2" w:rsidP="00DE4299">
      <w:pPr>
        <w:spacing w:after="0" w:line="240" w:lineRule="auto"/>
        <w:rPr>
          <w:rFonts w:asciiTheme="minorHAnsi" w:hAnsiTheme="minorHAnsi"/>
          <w:b/>
        </w:rPr>
        <w:sectPr w:rsidR="009030B2" w:rsidSect="009030B2">
          <w:type w:val="continuous"/>
          <w:pgSz w:w="11906" w:h="16838"/>
          <w:pgMar w:top="624" w:right="720" w:bottom="624" w:left="720" w:header="709" w:footer="709" w:gutter="0"/>
          <w:cols w:num="2" w:space="708"/>
          <w:docGrid w:linePitch="360"/>
        </w:sectPr>
      </w:pPr>
    </w:p>
    <w:p w:rsidR="00DE4299" w:rsidRDefault="001155E1" w:rsidP="00DE4299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7F4EF" wp14:editId="7CCC5B2C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3790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A4696" id="Straight Connector 8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9pt" to="298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" strokecolor="#4472c4" strokeweight=".5pt">
                <v:stroke linestyle="thinThin" joinstyle="miter"/>
                <w10:wrap anchorx="margin"/>
              </v:line>
            </w:pict>
          </mc:Fallback>
        </mc:AlternateContent>
      </w:r>
    </w:p>
    <w:p w:rsidR="001155E1" w:rsidRDefault="001155E1" w:rsidP="00DE4299">
      <w:pPr>
        <w:spacing w:after="0" w:line="240" w:lineRule="auto"/>
        <w:rPr>
          <w:rFonts w:asciiTheme="minorHAnsi" w:hAnsiTheme="minorHAnsi"/>
          <w:b/>
          <w:sz w:val="28"/>
        </w:rPr>
      </w:pPr>
    </w:p>
    <w:p w:rsidR="00DE4299" w:rsidRPr="009030B2" w:rsidRDefault="00DE4299" w:rsidP="00DE4299">
      <w:pPr>
        <w:spacing w:after="0" w:line="240" w:lineRule="auto"/>
        <w:rPr>
          <w:rFonts w:asciiTheme="minorHAnsi" w:hAnsiTheme="minorHAnsi"/>
          <w:b/>
          <w:sz w:val="28"/>
        </w:rPr>
      </w:pPr>
      <w:r w:rsidRPr="009030B2">
        <w:rPr>
          <w:rFonts w:asciiTheme="minorHAnsi" w:hAnsiTheme="minorHAnsi"/>
          <w:b/>
          <w:sz w:val="28"/>
        </w:rPr>
        <w:t>Consumer Protection</w:t>
      </w:r>
    </w:p>
    <w:p w:rsidR="00DE4299" w:rsidRPr="00DE4299" w:rsidRDefault="00DE4299" w:rsidP="00DE4299">
      <w:pPr>
        <w:spacing w:after="0" w:line="240" w:lineRule="auto"/>
        <w:rPr>
          <w:rFonts w:asciiTheme="minorHAnsi" w:hAnsiTheme="minorHAnsi"/>
        </w:rPr>
      </w:pPr>
      <w:r w:rsidRPr="00DE4299">
        <w:rPr>
          <w:rFonts w:asciiTheme="minorHAnsi" w:hAnsiTheme="minorHAnsi"/>
        </w:rPr>
        <w:t>understand</w:t>
      </w:r>
    </w:p>
    <w:p w:rsidR="009030B2" w:rsidRDefault="009030B2" w:rsidP="00DE429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  <w:sectPr w:rsidR="009030B2" w:rsidSect="009030B2">
          <w:type w:val="continuous"/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p w:rsidR="00DE4299" w:rsidRPr="003C5041" w:rsidRDefault="00DE4299" w:rsidP="00DE429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3C5041">
        <w:rPr>
          <w:rFonts w:asciiTheme="minorHAnsi" w:hAnsiTheme="minorHAnsi"/>
        </w:rPr>
        <w:t xml:space="preserve">artel </w:t>
      </w:r>
      <w:r>
        <w:rPr>
          <w:rFonts w:asciiTheme="minorHAnsi" w:hAnsiTheme="minorHAnsi"/>
        </w:rPr>
        <w:t>c</w:t>
      </w:r>
      <w:r w:rsidRPr="003C5041">
        <w:rPr>
          <w:rFonts w:asciiTheme="minorHAnsi" w:hAnsiTheme="minorHAnsi"/>
        </w:rPr>
        <w:t>onduct</w:t>
      </w:r>
    </w:p>
    <w:p w:rsidR="00DE4299" w:rsidRDefault="00DE4299" w:rsidP="00DE429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3C5041">
        <w:rPr>
          <w:rFonts w:asciiTheme="minorHAnsi" w:hAnsiTheme="minorHAnsi"/>
        </w:rPr>
        <w:t>isclosure</w:t>
      </w:r>
    </w:p>
    <w:p w:rsidR="00DE4299" w:rsidRPr="003C5041" w:rsidRDefault="00DE4299" w:rsidP="00DE429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3C5041">
        <w:rPr>
          <w:rFonts w:asciiTheme="minorHAnsi" w:hAnsiTheme="minorHAnsi"/>
        </w:rPr>
        <w:t>aterial Facts</w:t>
      </w:r>
    </w:p>
    <w:p w:rsidR="00DE4299" w:rsidRPr="003C5041" w:rsidRDefault="00DE4299" w:rsidP="00DE429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3C5041">
        <w:rPr>
          <w:rFonts w:asciiTheme="minorHAnsi" w:hAnsiTheme="minorHAnsi"/>
        </w:rPr>
        <w:t xml:space="preserve">isleading </w:t>
      </w:r>
      <w:r>
        <w:rPr>
          <w:rFonts w:asciiTheme="minorHAnsi" w:hAnsiTheme="minorHAnsi"/>
        </w:rPr>
        <w:t>c</w:t>
      </w:r>
      <w:r w:rsidRPr="003C5041">
        <w:rPr>
          <w:rFonts w:asciiTheme="minorHAnsi" w:hAnsiTheme="minorHAnsi"/>
        </w:rPr>
        <w:t>onduct</w:t>
      </w:r>
    </w:p>
    <w:p w:rsidR="00DE4299" w:rsidRPr="003C5041" w:rsidRDefault="00DE4299" w:rsidP="00DE429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3C5041">
        <w:rPr>
          <w:rFonts w:asciiTheme="minorHAnsi" w:hAnsiTheme="minorHAnsi"/>
        </w:rPr>
        <w:t>isrepresentation</w:t>
      </w:r>
    </w:p>
    <w:p w:rsidR="00DE4299" w:rsidRDefault="00DE4299" w:rsidP="00DE429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3C5041">
        <w:rPr>
          <w:rFonts w:asciiTheme="minorHAnsi" w:hAnsiTheme="minorHAnsi"/>
        </w:rPr>
        <w:t xml:space="preserve">emaining </w:t>
      </w:r>
      <w:r>
        <w:rPr>
          <w:rFonts w:asciiTheme="minorHAnsi" w:hAnsiTheme="minorHAnsi"/>
        </w:rPr>
        <w:t>s</w:t>
      </w:r>
      <w:r w:rsidRPr="003C5041">
        <w:rPr>
          <w:rFonts w:asciiTheme="minorHAnsi" w:hAnsiTheme="minorHAnsi"/>
        </w:rPr>
        <w:t xml:space="preserve">ilent </w:t>
      </w:r>
    </w:p>
    <w:p w:rsidR="00DE4299" w:rsidRPr="003C5041" w:rsidRDefault="00DE4299" w:rsidP="00DE429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3C5041">
        <w:rPr>
          <w:rFonts w:asciiTheme="minorHAnsi" w:hAnsiTheme="minorHAnsi"/>
        </w:rPr>
        <w:t xml:space="preserve">ecret </w:t>
      </w:r>
      <w:r>
        <w:rPr>
          <w:rFonts w:asciiTheme="minorHAnsi" w:hAnsiTheme="minorHAnsi"/>
        </w:rPr>
        <w:t>c</w:t>
      </w:r>
      <w:r w:rsidRPr="003C5041">
        <w:rPr>
          <w:rFonts w:asciiTheme="minorHAnsi" w:hAnsiTheme="minorHAnsi"/>
        </w:rPr>
        <w:t>ommissions</w:t>
      </w:r>
    </w:p>
    <w:p w:rsidR="00DE4299" w:rsidRPr="003C5041" w:rsidRDefault="00DE4299" w:rsidP="00DE429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3C5041">
        <w:rPr>
          <w:rFonts w:asciiTheme="minorHAnsi" w:hAnsiTheme="minorHAnsi"/>
        </w:rPr>
        <w:t xml:space="preserve">nconscionable </w:t>
      </w:r>
      <w:r>
        <w:rPr>
          <w:rFonts w:asciiTheme="minorHAnsi" w:hAnsiTheme="minorHAnsi"/>
        </w:rPr>
        <w:t>c</w:t>
      </w:r>
      <w:r w:rsidRPr="003C5041">
        <w:rPr>
          <w:rFonts w:asciiTheme="minorHAnsi" w:hAnsiTheme="minorHAnsi"/>
        </w:rPr>
        <w:t>onduct</w:t>
      </w:r>
    </w:p>
    <w:p w:rsidR="009030B2" w:rsidRDefault="009030B2" w:rsidP="00DE4299">
      <w:pPr>
        <w:spacing w:after="0" w:line="240" w:lineRule="auto"/>
        <w:rPr>
          <w:rFonts w:asciiTheme="minorHAnsi" w:hAnsiTheme="minorHAnsi"/>
        </w:rPr>
        <w:sectPr w:rsidR="009030B2" w:rsidSect="009030B2">
          <w:type w:val="continuous"/>
          <w:pgSz w:w="11906" w:h="16838"/>
          <w:pgMar w:top="624" w:right="720" w:bottom="624" w:left="720" w:header="709" w:footer="709" w:gutter="0"/>
          <w:cols w:num="2" w:space="708"/>
          <w:docGrid w:linePitch="360"/>
        </w:sectPr>
      </w:pPr>
    </w:p>
    <w:p w:rsidR="00DE4299" w:rsidRPr="003C5041" w:rsidRDefault="001155E1" w:rsidP="001155E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7F4EF" wp14:editId="7CCC5B2C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37909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6AA2E" id="Straight Connector 9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2pt" to="29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" strokecolor="#4472c4" strokeweight=".5pt">
                <v:stroke linestyle="thinThin" joinstyle="miter"/>
                <w10:wrap anchorx="margin"/>
              </v:line>
            </w:pict>
          </mc:Fallback>
        </mc:AlternateContent>
      </w:r>
    </w:p>
    <w:sectPr w:rsidR="00DE4299" w:rsidRPr="003C5041" w:rsidSect="009030B2">
      <w:type w:val="continuous"/>
      <w:pgSz w:w="11906" w:h="16838"/>
      <w:pgMar w:top="624" w:right="720" w:bottom="624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05" w:rsidRDefault="00011E05" w:rsidP="001155E1">
      <w:pPr>
        <w:spacing w:after="0" w:line="240" w:lineRule="auto"/>
      </w:pPr>
      <w:r>
        <w:separator/>
      </w:r>
    </w:p>
  </w:endnote>
  <w:endnote w:type="continuationSeparator" w:id="0">
    <w:p w:rsidR="00011E05" w:rsidRDefault="00011E05" w:rsidP="0011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E1" w:rsidRPr="001155E1" w:rsidRDefault="001155E1" w:rsidP="001155E1">
    <w:pPr>
      <w:pStyle w:val="Footer"/>
      <w:jc w:val="right"/>
      <w:rPr>
        <w:sz w:val="16"/>
      </w:rPr>
    </w:pPr>
    <w:r w:rsidRPr="001155E1">
      <w:rPr>
        <w:sz w:val="16"/>
      </w:rPr>
      <w:t>Property Representative Examination version 1- 2017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05" w:rsidRDefault="00011E05" w:rsidP="001155E1">
      <w:pPr>
        <w:spacing w:after="0" w:line="240" w:lineRule="auto"/>
      </w:pPr>
      <w:r>
        <w:separator/>
      </w:r>
    </w:p>
  </w:footnote>
  <w:footnote w:type="continuationSeparator" w:id="0">
    <w:p w:rsidR="00011E05" w:rsidRDefault="00011E05" w:rsidP="0011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474"/>
    <w:multiLevelType w:val="hybridMultilevel"/>
    <w:tmpl w:val="2E640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5A85"/>
    <w:multiLevelType w:val="hybridMultilevel"/>
    <w:tmpl w:val="D3D2A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0461C"/>
    <w:multiLevelType w:val="hybridMultilevel"/>
    <w:tmpl w:val="324E6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412"/>
    <w:multiLevelType w:val="hybridMultilevel"/>
    <w:tmpl w:val="86A0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5E39"/>
    <w:multiLevelType w:val="hybridMultilevel"/>
    <w:tmpl w:val="047C7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86750"/>
    <w:multiLevelType w:val="hybridMultilevel"/>
    <w:tmpl w:val="539AB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866"/>
    <w:multiLevelType w:val="hybridMultilevel"/>
    <w:tmpl w:val="113CA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44F7"/>
    <w:multiLevelType w:val="hybridMultilevel"/>
    <w:tmpl w:val="0E5AD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0845"/>
    <w:multiLevelType w:val="hybridMultilevel"/>
    <w:tmpl w:val="D3226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6FF8"/>
    <w:multiLevelType w:val="hybridMultilevel"/>
    <w:tmpl w:val="953A5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339B"/>
    <w:multiLevelType w:val="hybridMultilevel"/>
    <w:tmpl w:val="6A5E3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3073"/>
    <w:multiLevelType w:val="hybridMultilevel"/>
    <w:tmpl w:val="BE681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940A6"/>
    <w:multiLevelType w:val="hybridMultilevel"/>
    <w:tmpl w:val="E43C69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327C"/>
    <w:multiLevelType w:val="hybridMultilevel"/>
    <w:tmpl w:val="FB06DC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43815"/>
    <w:multiLevelType w:val="hybridMultilevel"/>
    <w:tmpl w:val="91946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5AA0"/>
    <w:multiLevelType w:val="hybridMultilevel"/>
    <w:tmpl w:val="C8945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77A3"/>
    <w:multiLevelType w:val="hybridMultilevel"/>
    <w:tmpl w:val="E2A43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51E81"/>
    <w:multiLevelType w:val="hybridMultilevel"/>
    <w:tmpl w:val="E6D62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6"/>
  </w:num>
  <w:num w:numId="5">
    <w:abstractNumId w:val="0"/>
  </w:num>
  <w:num w:numId="6">
    <w:abstractNumId w:val="5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  <w:num w:numId="16">
    <w:abstractNumId w:val="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D6"/>
    <w:rsid w:val="00006EDD"/>
    <w:rsid w:val="00011E05"/>
    <w:rsid w:val="00050FD9"/>
    <w:rsid w:val="000F5E73"/>
    <w:rsid w:val="001155E1"/>
    <w:rsid w:val="00161B86"/>
    <w:rsid w:val="00182456"/>
    <w:rsid w:val="001853D6"/>
    <w:rsid w:val="00220687"/>
    <w:rsid w:val="00224D3E"/>
    <w:rsid w:val="0028457B"/>
    <w:rsid w:val="00294190"/>
    <w:rsid w:val="002D133A"/>
    <w:rsid w:val="00384D82"/>
    <w:rsid w:val="003C5041"/>
    <w:rsid w:val="00406B16"/>
    <w:rsid w:val="00437187"/>
    <w:rsid w:val="004B4010"/>
    <w:rsid w:val="00535FB4"/>
    <w:rsid w:val="00544ACA"/>
    <w:rsid w:val="005935C1"/>
    <w:rsid w:val="005C78BA"/>
    <w:rsid w:val="005E2BC0"/>
    <w:rsid w:val="005E63C5"/>
    <w:rsid w:val="006247FE"/>
    <w:rsid w:val="00676749"/>
    <w:rsid w:val="00724BF3"/>
    <w:rsid w:val="00737BD3"/>
    <w:rsid w:val="0084691B"/>
    <w:rsid w:val="008F5D69"/>
    <w:rsid w:val="009030B2"/>
    <w:rsid w:val="0093232A"/>
    <w:rsid w:val="0096787D"/>
    <w:rsid w:val="00A00DA4"/>
    <w:rsid w:val="00A70931"/>
    <w:rsid w:val="00A90559"/>
    <w:rsid w:val="00B82259"/>
    <w:rsid w:val="00BE0552"/>
    <w:rsid w:val="00C20C2E"/>
    <w:rsid w:val="00C71DD8"/>
    <w:rsid w:val="00D559C0"/>
    <w:rsid w:val="00DD4190"/>
    <w:rsid w:val="00DE4299"/>
    <w:rsid w:val="00E20B88"/>
    <w:rsid w:val="00E56FAC"/>
    <w:rsid w:val="00EB1849"/>
    <w:rsid w:val="00FC586B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452AD-1764-475E-A924-D5451CF5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B88"/>
    <w:pPr>
      <w:ind w:left="720"/>
      <w:contextualSpacing/>
    </w:pPr>
  </w:style>
  <w:style w:type="paragraph" w:styleId="NormalWeb">
    <w:name w:val="Normal (Web)"/>
    <w:basedOn w:val="Normal"/>
    <w:rsid w:val="00E20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qFormat/>
    <w:rsid w:val="00E20B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56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15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E1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15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E1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Soundy</dc:creator>
  <cp:keywords/>
  <dc:description/>
  <cp:lastModifiedBy>Alicia Hutton</cp:lastModifiedBy>
  <cp:revision>2</cp:revision>
  <cp:lastPrinted>2017-05-18T04:49:00Z</cp:lastPrinted>
  <dcterms:created xsi:type="dcterms:W3CDTF">2017-05-18T04:59:00Z</dcterms:created>
  <dcterms:modified xsi:type="dcterms:W3CDTF">2017-05-18T04:59:00Z</dcterms:modified>
</cp:coreProperties>
</file>